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5834B" w14:textId="77777777" w:rsidR="00855A3B" w:rsidRDefault="00855A3B" w:rsidP="007E0C89">
      <w:pPr>
        <w:spacing w:after="0"/>
      </w:pPr>
    </w:p>
    <w:p w14:paraId="20EA985C"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FA71BBB" w14:textId="77777777" w:rsidR="00FA7C1B" w:rsidRPr="00BF04C7" w:rsidRDefault="00FA7C1B" w:rsidP="00FA7C1B">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8DFACAD" w14:textId="77777777" w:rsidR="00FA7C1B" w:rsidRPr="00BF04C7" w:rsidRDefault="00FA7C1B" w:rsidP="00FA7C1B">
      <w:pPr>
        <w:spacing w:after="0"/>
        <w:ind w:right="48"/>
        <w:jc w:val="center"/>
        <w:rPr>
          <w:rFonts w:ascii="Arial" w:eastAsia="Arial" w:hAnsi="Arial" w:cs="Arial"/>
          <w:b/>
        </w:rPr>
      </w:pPr>
    </w:p>
    <w:p w14:paraId="27F03739" w14:textId="77777777" w:rsidR="00FA7C1B" w:rsidRPr="00BF04C7" w:rsidRDefault="00FA7C1B" w:rsidP="00FA7C1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45835F65" w14:textId="77777777" w:rsidR="00FA7C1B" w:rsidRPr="00BF04C7" w:rsidRDefault="00FA7C1B" w:rsidP="00FA7C1B">
      <w:pPr>
        <w:spacing w:after="0"/>
        <w:ind w:right="48"/>
        <w:jc w:val="both"/>
        <w:rPr>
          <w:rFonts w:ascii="Arial" w:eastAsia="Arial" w:hAnsi="Arial" w:cs="Arial"/>
          <w:b/>
        </w:rPr>
      </w:pPr>
    </w:p>
    <w:p w14:paraId="5BEF8FCA" w14:textId="77777777" w:rsidR="00FA7C1B" w:rsidRPr="00BF04C7" w:rsidRDefault="00FA7C1B" w:rsidP="00FA7C1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106C1A05" w14:textId="77777777" w:rsidR="00FA7C1B" w:rsidRPr="00BF04C7" w:rsidRDefault="00FA7C1B" w:rsidP="00FA7C1B">
      <w:pPr>
        <w:spacing w:after="0"/>
        <w:ind w:right="-93"/>
        <w:jc w:val="both"/>
        <w:rPr>
          <w:rFonts w:ascii="Arial" w:eastAsia="Arial" w:hAnsi="Arial" w:cs="Arial"/>
        </w:rPr>
      </w:pPr>
    </w:p>
    <w:p w14:paraId="1E2ED8EE" w14:textId="77777777" w:rsidR="00FA7C1B" w:rsidRPr="00BF04C7" w:rsidRDefault="00FA7C1B" w:rsidP="00FA7C1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0644F543"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b/>
          <w:bCs/>
        </w:rPr>
      </w:pPr>
    </w:p>
    <w:p w14:paraId="1E81B3CE"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70DB9C9B"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b/>
          <w:bCs/>
        </w:rPr>
      </w:pPr>
    </w:p>
    <w:p w14:paraId="3413DE0C"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B141CF">
        <w:rPr>
          <w:rFonts w:ascii="Arial" w:eastAsia="Arial" w:hAnsi="Arial" w:cs="Arial"/>
        </w:rPr>
        <w:t>2021ER178222 del 25 de agosto de 2021</w:t>
      </w:r>
      <w:r w:rsidRPr="00BF04C7">
        <w:rPr>
          <w:rFonts w:ascii="Arial" w:eastAsia="Arial" w:hAnsi="Arial" w:cs="Arial"/>
        </w:rPr>
        <w:t xml:space="preserve">, realizó visita el día </w:t>
      </w:r>
      <w:r w:rsidRPr="00B141CF">
        <w:rPr>
          <w:rFonts w:ascii="Arial" w:eastAsia="Arial" w:hAnsi="Arial" w:cs="Arial"/>
        </w:rPr>
        <w:t>19 de septiembre de 2021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SSFFS-13624 del 21 de noviembre de 2021</w:t>
      </w:r>
      <w:r w:rsidRPr="00BF04C7">
        <w:rPr>
          <w:rFonts w:ascii="Arial" w:eastAsia="Arial" w:hAnsi="Arial" w:cs="Arial"/>
        </w:rPr>
        <w:t>, mediante el cual se autorizó a</w:t>
      </w:r>
      <w:r>
        <w:rPr>
          <w:rFonts w:ascii="Arial" w:eastAsia="Arial" w:hAnsi="Arial" w:cs="Arial"/>
        </w:rPr>
        <w:t xml:space="preserve"> la</w:t>
      </w:r>
      <w:r w:rsidRPr="00BF04C7">
        <w:rPr>
          <w:rFonts w:ascii="Arial" w:eastAsia="Arial" w:hAnsi="Arial" w:cs="Arial"/>
        </w:rPr>
        <w:t xml:space="preserve"> </w:t>
      </w:r>
      <w:r>
        <w:rPr>
          <w:rFonts w:ascii="Arial" w:eastAsia="Arial" w:hAnsi="Arial" w:cs="Arial"/>
        </w:rPr>
        <w:t>SOCIEDAD DE SAN PABLO, con NIT. 860.015.630-6</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dos</w:t>
      </w:r>
      <w:r w:rsidRPr="00BF04C7">
        <w:rPr>
          <w:rFonts w:ascii="Arial" w:eastAsia="Arial" w:hAnsi="Arial" w:cs="Arial"/>
        </w:rPr>
        <w:t xml:space="preserve"> (</w:t>
      </w:r>
      <w:r>
        <w:rPr>
          <w:rFonts w:ascii="Arial" w:eastAsia="Arial" w:hAnsi="Arial" w:cs="Arial"/>
        </w:rPr>
        <w:t>2</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B141CF">
        <w:rPr>
          <w:rFonts w:ascii="Arial" w:eastAsia="Arial" w:hAnsi="Arial" w:cs="Arial"/>
        </w:rPr>
        <w:t>A</w:t>
      </w:r>
      <w:r>
        <w:rPr>
          <w:rFonts w:ascii="Arial" w:eastAsia="Arial" w:hAnsi="Arial" w:cs="Arial"/>
        </w:rPr>
        <w:t xml:space="preserve">venida </w:t>
      </w:r>
      <w:r w:rsidRPr="00B141CF">
        <w:rPr>
          <w:rFonts w:ascii="Arial" w:eastAsia="Arial" w:hAnsi="Arial" w:cs="Arial"/>
        </w:rPr>
        <w:t>C</w:t>
      </w:r>
      <w:r>
        <w:rPr>
          <w:rFonts w:ascii="Arial" w:eastAsia="Arial" w:hAnsi="Arial" w:cs="Arial"/>
        </w:rPr>
        <w:t>alle</w:t>
      </w:r>
      <w:r w:rsidRPr="00B141CF">
        <w:rPr>
          <w:rFonts w:ascii="Arial" w:eastAsia="Arial" w:hAnsi="Arial" w:cs="Arial"/>
        </w:rPr>
        <w:t xml:space="preserve"> 170 </w:t>
      </w:r>
      <w:r>
        <w:rPr>
          <w:rFonts w:ascii="Arial" w:eastAsia="Arial" w:hAnsi="Arial" w:cs="Arial"/>
        </w:rPr>
        <w:t>No.</w:t>
      </w:r>
      <w:r w:rsidRPr="00B141CF">
        <w:rPr>
          <w:rFonts w:ascii="Arial" w:eastAsia="Arial" w:hAnsi="Arial" w:cs="Arial"/>
        </w:rPr>
        <w:t xml:space="preserve"> 8G </w:t>
      </w:r>
      <w:r>
        <w:rPr>
          <w:rFonts w:ascii="Arial" w:eastAsia="Arial" w:hAnsi="Arial" w:cs="Arial"/>
        </w:rPr>
        <w:t xml:space="preserve">- </w:t>
      </w:r>
      <w:r w:rsidRPr="00B141CF">
        <w:rPr>
          <w:rFonts w:ascii="Arial" w:eastAsia="Arial" w:hAnsi="Arial" w:cs="Arial"/>
        </w:rPr>
        <w:t>31</w:t>
      </w:r>
      <w:r w:rsidRPr="00BF04C7">
        <w:rPr>
          <w:rFonts w:ascii="Arial" w:eastAsia="Arial" w:hAnsi="Arial" w:cs="Arial"/>
        </w:rPr>
        <w:t xml:space="preserve">, Barrio </w:t>
      </w:r>
      <w:r w:rsidRPr="00B141CF">
        <w:rPr>
          <w:rFonts w:ascii="Arial" w:eastAsia="Arial" w:hAnsi="Arial" w:cs="Arial"/>
        </w:rPr>
        <w:t>Santa Teresa</w:t>
      </w:r>
      <w:r w:rsidRPr="00BF04C7">
        <w:rPr>
          <w:rFonts w:ascii="Arial" w:eastAsia="Arial" w:hAnsi="Arial" w:cs="Arial"/>
        </w:rPr>
        <w:t>, Localidad (</w:t>
      </w:r>
      <w:r>
        <w:rPr>
          <w:rFonts w:ascii="Arial" w:eastAsia="Arial" w:hAnsi="Arial" w:cs="Arial"/>
        </w:rPr>
        <w:t>01</w:t>
      </w:r>
      <w:r w:rsidRPr="00BF04C7">
        <w:rPr>
          <w:rFonts w:ascii="Arial" w:eastAsia="Arial" w:hAnsi="Arial" w:cs="Arial"/>
        </w:rPr>
        <w:t xml:space="preserve">) </w:t>
      </w:r>
      <w:r>
        <w:rPr>
          <w:rFonts w:ascii="Arial" w:eastAsia="Arial" w:hAnsi="Arial" w:cs="Arial"/>
        </w:rPr>
        <w:t>Usaquén</w:t>
      </w:r>
      <w:r w:rsidRPr="00BF04C7">
        <w:rPr>
          <w:rFonts w:ascii="Arial" w:eastAsia="Arial" w:hAnsi="Arial" w:cs="Arial"/>
        </w:rPr>
        <w:t>, en la ciudad de Bogotá D.C.</w:t>
      </w:r>
    </w:p>
    <w:p w14:paraId="793A3006"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rPr>
      </w:pPr>
    </w:p>
    <w:p w14:paraId="485142D3" w14:textId="77777777" w:rsidR="00FA7C1B" w:rsidRPr="00FF66AE" w:rsidRDefault="00FA7C1B" w:rsidP="00FA7C1B">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tres</w:t>
      </w:r>
      <w:r w:rsidRPr="00A554F0">
        <w:rPr>
          <w:rFonts w:ascii="Arial" w:hAnsi="Arial" w:cs="Arial"/>
          <w:shd w:val="clear" w:color="auto" w:fill="FFFFFF"/>
        </w:rPr>
        <w:t xml:space="preserve"> (</w:t>
      </w:r>
      <w:r>
        <w:rPr>
          <w:rFonts w:ascii="Arial" w:hAnsi="Arial" w:cs="Arial"/>
          <w:shd w:val="clear" w:color="auto" w:fill="FFFFFF"/>
        </w:rPr>
        <w:t>3</w:t>
      </w:r>
      <w:r w:rsidRPr="00A554F0">
        <w:rPr>
          <w:rFonts w:ascii="Arial" w:hAnsi="Arial" w:cs="Arial"/>
          <w:shd w:val="clear" w:color="auto" w:fill="FFFFFF"/>
        </w:rPr>
        <w:t xml:space="preserve">) individuos arbóreos equivalentes a </w:t>
      </w:r>
      <w:r>
        <w:rPr>
          <w:rFonts w:ascii="Arial" w:hAnsi="Arial" w:cs="Arial"/>
          <w:shd w:val="clear" w:color="auto" w:fill="FFFFFF"/>
        </w:rPr>
        <w:t>UN MILLON TREINTA Y CUATRO</w:t>
      </w:r>
      <w:r w:rsidRPr="00A554F0">
        <w:rPr>
          <w:rFonts w:ascii="Arial" w:hAnsi="Arial" w:cs="Arial"/>
        </w:rPr>
        <w:t xml:space="preserve"> MIL </w:t>
      </w:r>
      <w:r>
        <w:rPr>
          <w:rFonts w:ascii="Arial" w:hAnsi="Arial" w:cs="Arial"/>
        </w:rPr>
        <w:t>TRESC</w:t>
      </w:r>
      <w:r w:rsidRPr="00A554F0">
        <w:rPr>
          <w:rFonts w:ascii="Arial" w:hAnsi="Arial" w:cs="Arial"/>
        </w:rPr>
        <w:t xml:space="preserve">IENTOS </w:t>
      </w:r>
      <w:r>
        <w:rPr>
          <w:rFonts w:ascii="Arial" w:hAnsi="Arial" w:cs="Arial"/>
        </w:rPr>
        <w:t>NOVENTA Y TRES</w:t>
      </w:r>
      <w:r w:rsidRPr="00A554F0">
        <w:rPr>
          <w:rFonts w:ascii="Arial" w:hAnsi="Arial" w:cs="Arial"/>
        </w:rPr>
        <w:t xml:space="preserve"> PESOS ($</w:t>
      </w:r>
      <w:r>
        <w:rPr>
          <w:rFonts w:ascii="Arial" w:hAnsi="Arial" w:cs="Arial"/>
        </w:rPr>
        <w:t>1.034</w:t>
      </w:r>
      <w:r w:rsidRPr="00A554F0">
        <w:rPr>
          <w:rFonts w:ascii="Arial" w:hAnsi="Arial" w:cs="Arial"/>
        </w:rPr>
        <w:t>.</w:t>
      </w:r>
      <w:r>
        <w:rPr>
          <w:rFonts w:ascii="Arial" w:hAnsi="Arial" w:cs="Arial"/>
        </w:rPr>
        <w:t>393</w:t>
      </w:r>
      <w:r w:rsidRPr="00A554F0">
        <w:rPr>
          <w:rFonts w:ascii="Arial" w:hAnsi="Arial" w:cs="Arial"/>
        </w:rPr>
        <w:t xml:space="preserve">) M/cte., y que corresponden a </w:t>
      </w:r>
      <w:r>
        <w:rPr>
          <w:rFonts w:ascii="Arial" w:hAnsi="Arial" w:cs="Arial"/>
        </w:rPr>
        <w:t>2</w:t>
      </w:r>
      <w:r w:rsidRPr="00A554F0">
        <w:rPr>
          <w:rFonts w:ascii="Arial" w:hAnsi="Arial" w:cs="Arial"/>
        </w:rPr>
        <w:t>.</w:t>
      </w:r>
      <w:r>
        <w:rPr>
          <w:rFonts w:ascii="Arial" w:hAnsi="Arial" w:cs="Arial"/>
        </w:rPr>
        <w:t>6</w:t>
      </w:r>
      <w:r w:rsidRPr="00A554F0">
        <w:rPr>
          <w:rFonts w:ascii="Arial" w:hAnsi="Arial" w:cs="Arial"/>
        </w:rPr>
        <w:t xml:space="preserve"> IVPS y a </w:t>
      </w:r>
      <w:r w:rsidRPr="00EC30B0">
        <w:rPr>
          <w:rFonts w:ascii="Arial" w:hAnsi="Arial" w:cs="Arial"/>
        </w:rPr>
        <w:t>1.1385397886246513</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07D812D"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color w:val="7030A0"/>
        </w:rPr>
      </w:pPr>
    </w:p>
    <w:p w14:paraId="19D1841A" w14:textId="77777777" w:rsidR="00FA7C1B" w:rsidRPr="00BF04C7" w:rsidRDefault="00FA7C1B" w:rsidP="00FA7C1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w:t>
      </w:r>
      <w:r w:rsidRPr="00BF04C7">
        <w:rPr>
          <w:rFonts w:ascii="Arial" w:eastAsia="Arial" w:hAnsi="Arial" w:cs="Arial"/>
        </w:rPr>
        <w:t xml:space="preserve"> de </w:t>
      </w:r>
      <w:r>
        <w:rPr>
          <w:rFonts w:ascii="Arial" w:eastAsia="Arial" w:hAnsi="Arial" w:cs="Arial"/>
        </w:rPr>
        <w:t xml:space="preserve">septiembre </w:t>
      </w:r>
      <w:r w:rsidRPr="00BF04C7">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sidRPr="00EC30B0">
        <w:rPr>
          <w:rFonts w:ascii="Arial" w:eastAsia="Arial" w:hAnsi="Arial" w:cs="Arial"/>
        </w:rPr>
        <w:t>04913 del 11 de mayo del 2023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5C58A87" w14:textId="77777777" w:rsidR="00FA7C1B" w:rsidRPr="00BF04C7" w:rsidRDefault="00FA7C1B" w:rsidP="00FA7C1B">
      <w:pPr>
        <w:spacing w:after="0"/>
        <w:ind w:right="48"/>
        <w:jc w:val="both"/>
        <w:rPr>
          <w:rFonts w:ascii="Arial" w:eastAsia="Arial" w:hAnsi="Arial" w:cs="Arial"/>
          <w:i/>
        </w:rPr>
      </w:pPr>
    </w:p>
    <w:p w14:paraId="56600F8B" w14:textId="77777777" w:rsidR="00FA7C1B" w:rsidRDefault="00FA7C1B" w:rsidP="00FA7C1B">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E4131AB" w14:textId="77777777" w:rsidR="00FA7C1B" w:rsidRDefault="00FA7C1B" w:rsidP="00FA7C1B">
      <w:pPr>
        <w:spacing w:after="0"/>
        <w:ind w:left="567" w:right="113"/>
        <w:jc w:val="both"/>
        <w:rPr>
          <w:rFonts w:ascii="Arial" w:eastAsia="Arial" w:hAnsi="Arial" w:cs="Arial"/>
          <w:i/>
          <w:sz w:val="20"/>
          <w:szCs w:val="20"/>
        </w:rPr>
      </w:pPr>
      <w:r w:rsidRPr="00EC30B0">
        <w:rPr>
          <w:rFonts w:ascii="Arial" w:eastAsia="Arial" w:hAnsi="Arial" w:cs="Arial"/>
          <w:i/>
          <w:sz w:val="20"/>
          <w:szCs w:val="20"/>
        </w:rPr>
        <w:t xml:space="preserve">El día 02/09/2022 un Ingeniero Forestal adscrito a la Subdirección de Silvicultura, Flora y fauna Silvestre realizó visita técnica de seguimiento, mediante acta LML-20210468-8168 con el fin de verificar el cumplimiento del concepto técnico de atención de emergencias Silviculturales N.º SSFFS-13624 de 21/11/2021 mediante el cual se autorizó a la SOCIEDAD SAN PABLO, identificada con NIT 860015630-6 para ejecutar la tala de un (1) individuo de la especie Pino ciprés (Cupressus lusitánica) y un (1) individuo (Graviilea Robusta), ubicados en espacio privado en la dirección AC 170 8 G 31, en el Barrio Santa Teresa que corresponde a la UPZ 11 San Cristóbal Norte. </w:t>
      </w:r>
    </w:p>
    <w:p w14:paraId="661B55B8" w14:textId="77777777" w:rsidR="00FA7C1B" w:rsidRDefault="00FA7C1B" w:rsidP="00FA7C1B">
      <w:pPr>
        <w:spacing w:after="0"/>
        <w:ind w:left="567" w:right="113"/>
        <w:jc w:val="both"/>
        <w:rPr>
          <w:rFonts w:ascii="Arial" w:eastAsia="Arial" w:hAnsi="Arial" w:cs="Arial"/>
          <w:i/>
          <w:sz w:val="20"/>
          <w:szCs w:val="20"/>
        </w:rPr>
      </w:pPr>
    </w:p>
    <w:p w14:paraId="41B46390" w14:textId="77777777" w:rsidR="00FA7C1B" w:rsidRDefault="00FA7C1B" w:rsidP="00FA7C1B">
      <w:pPr>
        <w:spacing w:after="0"/>
        <w:ind w:left="567" w:right="113"/>
        <w:jc w:val="both"/>
        <w:rPr>
          <w:rFonts w:ascii="Arial" w:eastAsia="Arial" w:hAnsi="Arial" w:cs="Arial"/>
          <w:i/>
          <w:sz w:val="20"/>
          <w:szCs w:val="20"/>
        </w:rPr>
      </w:pPr>
      <w:r w:rsidRPr="00EC30B0">
        <w:rPr>
          <w:rFonts w:ascii="Arial" w:eastAsia="Arial" w:hAnsi="Arial" w:cs="Arial"/>
          <w:i/>
          <w:sz w:val="20"/>
          <w:szCs w:val="20"/>
        </w:rPr>
        <w:t xml:space="preserve">Realizada la visita técnica de seguimiento se verificó que los procedimientos de tala correspondientes al Concepto Técnico de Atención de emergencias silviculturales N.º SSFFS-13624 del 21/11/2021 fueron ejecutados técnicamente de conformidad cumpliendo con los lineamientos del Manual de Silvicultura Urbana de Bogotá. </w:t>
      </w:r>
    </w:p>
    <w:p w14:paraId="405C5E7C" w14:textId="77777777" w:rsidR="00FA7C1B" w:rsidRDefault="00FA7C1B" w:rsidP="00FA7C1B">
      <w:pPr>
        <w:spacing w:after="0"/>
        <w:ind w:left="567" w:right="113"/>
        <w:jc w:val="both"/>
        <w:rPr>
          <w:rFonts w:ascii="Arial" w:eastAsia="Arial" w:hAnsi="Arial" w:cs="Arial"/>
          <w:i/>
          <w:sz w:val="20"/>
          <w:szCs w:val="20"/>
        </w:rPr>
      </w:pPr>
    </w:p>
    <w:p w14:paraId="32A1865A" w14:textId="77777777" w:rsidR="00FA7C1B" w:rsidRPr="00EC30B0" w:rsidRDefault="00FA7C1B" w:rsidP="00FA7C1B">
      <w:pPr>
        <w:spacing w:after="0"/>
        <w:ind w:left="567" w:right="113"/>
        <w:jc w:val="both"/>
        <w:rPr>
          <w:rFonts w:ascii="Arial" w:eastAsia="Arial" w:hAnsi="Arial" w:cs="Arial"/>
          <w:i/>
          <w:sz w:val="20"/>
          <w:szCs w:val="20"/>
        </w:rPr>
      </w:pPr>
      <w:r w:rsidRPr="00EC30B0">
        <w:rPr>
          <w:rFonts w:ascii="Arial" w:eastAsia="Arial" w:hAnsi="Arial" w:cs="Arial"/>
          <w:i/>
          <w:sz w:val="20"/>
          <w:szCs w:val="20"/>
        </w:rPr>
        <w:t>El Concepto técnico de Atención de emergencias silviculturales N.º SSFFS-13624 del 21/11/2021, establece como medida de Compensación la plantación de tres (3) individuos arbóreos equivalentes a 2.6 IVP´s; 1.1385399 SMMLV y $1.034.393, al momento de la visita se evidenció el pago de esta compensación bajo recibo No 5668780, timbre de banco 1078822, bajo el radicado 2022ER77884 del 07/04/2022, se da respuesta a la correspondencia mediante radicado 2022EE293773 del 11/11/2022. Así mismo el mencionado concepto técnico establece cobro por concepto de seguimiento, por valor de $176.254, el cual no fue posible verificar tanto al momento de la visita como en la consulta del</w:t>
      </w:r>
      <w:r>
        <w:rPr>
          <w:rFonts w:ascii="Arial" w:eastAsia="Arial" w:hAnsi="Arial" w:cs="Arial"/>
          <w:i/>
          <w:sz w:val="20"/>
          <w:szCs w:val="20"/>
        </w:rPr>
        <w:t xml:space="preserve"> </w:t>
      </w:r>
      <w:r w:rsidRPr="00EC30B0">
        <w:rPr>
          <w:rFonts w:ascii="Arial" w:eastAsia="Arial" w:hAnsi="Arial" w:cs="Arial"/>
          <w:i/>
          <w:sz w:val="20"/>
          <w:szCs w:val="20"/>
        </w:rPr>
        <w:t>sistema del sistema SIA FOREST. El concepto técnico de atención de emergencias silviculturales N.º SSFFS-13624 del 21/11/2021, establece que, de acuerdo con la evaluación técnica se requería tramitar Salvoconducto de Movilización de madera por 0.799 M3 , sin embargo, no fue hallado algún documento radicado que de informe del salvoconducto o uso doméstico de la misma, razón por la cual se hizo requerimiento al tercero del informe bajo No de proceso 5770955.</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79ABF339" w14:textId="77777777" w:rsidR="00FA7C1B" w:rsidRPr="00BF04C7" w:rsidRDefault="00FA7C1B" w:rsidP="00FA7C1B">
      <w:pPr>
        <w:spacing w:after="0"/>
        <w:ind w:left="567" w:right="113"/>
        <w:jc w:val="both"/>
        <w:rPr>
          <w:rFonts w:ascii="Arial" w:eastAsia="Arial" w:hAnsi="Arial" w:cs="Arial"/>
          <w:color w:val="7030A0"/>
        </w:rPr>
      </w:pPr>
    </w:p>
    <w:p w14:paraId="549ECB51" w14:textId="77777777" w:rsidR="00FA7C1B" w:rsidRDefault="00FA7C1B" w:rsidP="00FA7C1B">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SDA-03-2024-11</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6AEAB4C5" w14:textId="77777777" w:rsidR="00FA7C1B" w:rsidRPr="00797E8D" w:rsidRDefault="00FA7C1B" w:rsidP="00FA7C1B">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276"/>
        <w:gridCol w:w="567"/>
        <w:gridCol w:w="992"/>
        <w:gridCol w:w="1134"/>
        <w:gridCol w:w="1134"/>
        <w:gridCol w:w="1276"/>
        <w:gridCol w:w="709"/>
        <w:gridCol w:w="992"/>
        <w:gridCol w:w="1276"/>
      </w:tblGrid>
      <w:tr w:rsidR="00FA7C1B" w:rsidRPr="00736F15" w14:paraId="4CAA15B5" w14:textId="77777777" w:rsidTr="00FA7C1B">
        <w:trPr>
          <w:trHeight w:val="517"/>
        </w:trPr>
        <w:tc>
          <w:tcPr>
            <w:tcW w:w="127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4925DB4F"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C5B3559"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21A7464"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BF01119"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3CCADB8"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314A2E"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3F7947C"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C0847B7"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4B41C2F" w14:textId="77777777" w:rsidR="00FA7C1B" w:rsidRPr="00944DAB" w:rsidRDefault="00FA7C1B"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FA7C1B" w:rsidRPr="00736F15" w14:paraId="229EDC31" w14:textId="77777777" w:rsidTr="00FA7C1B">
        <w:trPr>
          <w:trHeight w:val="795"/>
        </w:trPr>
        <w:tc>
          <w:tcPr>
            <w:tcW w:w="1276" w:type="dxa"/>
            <w:tcBorders>
              <w:top w:val="nil"/>
              <w:left w:val="single" w:sz="8" w:space="0" w:color="000000"/>
              <w:bottom w:val="single" w:sz="4" w:space="0" w:color="auto"/>
              <w:right w:val="single" w:sz="8" w:space="0" w:color="000000"/>
            </w:tcBorders>
            <w:vAlign w:val="center"/>
            <w:hideMark/>
          </w:tcPr>
          <w:p w14:paraId="340FAA67"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58090F9A"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NIT</w:t>
            </w:r>
          </w:p>
        </w:tc>
        <w:tc>
          <w:tcPr>
            <w:tcW w:w="992" w:type="dxa"/>
            <w:tcBorders>
              <w:top w:val="nil"/>
              <w:left w:val="single" w:sz="8" w:space="0" w:color="CCCCCC"/>
              <w:bottom w:val="single" w:sz="4" w:space="0" w:color="auto"/>
              <w:right w:val="single" w:sz="8" w:space="0" w:color="000000"/>
            </w:tcBorders>
            <w:vAlign w:val="center"/>
            <w:hideMark/>
          </w:tcPr>
          <w:p w14:paraId="6EA86D25"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860015630</w:t>
            </w:r>
          </w:p>
        </w:tc>
        <w:tc>
          <w:tcPr>
            <w:tcW w:w="1134" w:type="dxa"/>
            <w:tcBorders>
              <w:top w:val="nil"/>
              <w:left w:val="single" w:sz="8" w:space="0" w:color="CCCCCC"/>
              <w:bottom w:val="single" w:sz="4" w:space="0" w:color="auto"/>
              <w:right w:val="single" w:sz="8" w:space="0" w:color="000000"/>
            </w:tcBorders>
            <w:vAlign w:val="center"/>
            <w:hideMark/>
          </w:tcPr>
          <w:p w14:paraId="4E701B5A"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SOCIEDAD DE SAN PABLO</w:t>
            </w:r>
          </w:p>
        </w:tc>
        <w:tc>
          <w:tcPr>
            <w:tcW w:w="1134" w:type="dxa"/>
            <w:tcBorders>
              <w:top w:val="nil"/>
              <w:left w:val="single" w:sz="8" w:space="0" w:color="CCCCCC"/>
              <w:bottom w:val="single" w:sz="4" w:space="0" w:color="auto"/>
              <w:right w:val="single" w:sz="8" w:space="0" w:color="000000"/>
            </w:tcBorders>
            <w:vAlign w:val="center"/>
            <w:hideMark/>
          </w:tcPr>
          <w:p w14:paraId="3DD62FBA"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$ 1.034.393,00</w:t>
            </w:r>
          </w:p>
        </w:tc>
        <w:tc>
          <w:tcPr>
            <w:tcW w:w="1276" w:type="dxa"/>
            <w:tcBorders>
              <w:top w:val="nil"/>
              <w:left w:val="single" w:sz="8" w:space="0" w:color="CCCCCC"/>
              <w:bottom w:val="single" w:sz="4" w:space="0" w:color="auto"/>
              <w:right w:val="single" w:sz="8" w:space="0" w:color="000000"/>
            </w:tcBorders>
            <w:vAlign w:val="center"/>
            <w:hideMark/>
          </w:tcPr>
          <w:p w14:paraId="5CF1B8DA"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COMPENSACION</w:t>
            </w:r>
          </w:p>
        </w:tc>
        <w:tc>
          <w:tcPr>
            <w:tcW w:w="709" w:type="dxa"/>
            <w:tcBorders>
              <w:top w:val="nil"/>
              <w:left w:val="single" w:sz="8" w:space="0" w:color="CCCCCC"/>
              <w:bottom w:val="single" w:sz="4" w:space="0" w:color="auto"/>
              <w:right w:val="single" w:sz="8" w:space="0" w:color="000000"/>
            </w:tcBorders>
            <w:vAlign w:val="center"/>
            <w:hideMark/>
          </w:tcPr>
          <w:p w14:paraId="404D6B92"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5338780</w:t>
            </w:r>
          </w:p>
        </w:tc>
        <w:tc>
          <w:tcPr>
            <w:tcW w:w="992" w:type="dxa"/>
            <w:tcBorders>
              <w:top w:val="nil"/>
              <w:left w:val="single" w:sz="8" w:space="0" w:color="CCCCCC"/>
              <w:bottom w:val="single" w:sz="4" w:space="0" w:color="auto"/>
              <w:right w:val="single" w:sz="8" w:space="0" w:color="000000"/>
            </w:tcBorders>
            <w:vAlign w:val="center"/>
            <w:hideMark/>
          </w:tcPr>
          <w:p w14:paraId="75249AD9"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13/01/2022</w:t>
            </w:r>
          </w:p>
        </w:tc>
        <w:tc>
          <w:tcPr>
            <w:tcW w:w="1276" w:type="dxa"/>
            <w:tcBorders>
              <w:top w:val="nil"/>
              <w:left w:val="single" w:sz="8" w:space="0" w:color="CCCCCC"/>
              <w:bottom w:val="single" w:sz="4" w:space="0" w:color="auto"/>
              <w:right w:val="single" w:sz="8" w:space="0" w:color="000000"/>
            </w:tcBorders>
            <w:vAlign w:val="center"/>
            <w:hideMark/>
          </w:tcPr>
          <w:p w14:paraId="18557CBB" w14:textId="77777777" w:rsidR="00FA7C1B" w:rsidRPr="00EC30B0" w:rsidRDefault="00FA7C1B" w:rsidP="0012758F">
            <w:pPr>
              <w:spacing w:after="0" w:line="240" w:lineRule="auto"/>
              <w:jc w:val="center"/>
              <w:rPr>
                <w:rFonts w:ascii="Arial" w:eastAsia="Times New Roman" w:hAnsi="Arial" w:cs="Arial"/>
                <w:color w:val="000000"/>
                <w:sz w:val="16"/>
                <w:szCs w:val="16"/>
              </w:rPr>
            </w:pPr>
            <w:r w:rsidRPr="00EC30B0">
              <w:rPr>
                <w:rFonts w:cs="Calibri"/>
                <w:color w:val="000000"/>
                <w:sz w:val="16"/>
                <w:szCs w:val="16"/>
              </w:rPr>
              <w:t>SSFFS-13624/2021</w:t>
            </w:r>
          </w:p>
        </w:tc>
      </w:tr>
      <w:tr w:rsidR="00FA7C1B" w:rsidRPr="00736F15" w14:paraId="17769FEC" w14:textId="77777777" w:rsidTr="00FA7C1B">
        <w:trPr>
          <w:trHeight w:val="795"/>
        </w:trPr>
        <w:tc>
          <w:tcPr>
            <w:tcW w:w="1276" w:type="dxa"/>
            <w:tcBorders>
              <w:top w:val="single" w:sz="4" w:space="0" w:color="auto"/>
              <w:left w:val="single" w:sz="8" w:space="0" w:color="000000"/>
              <w:bottom w:val="single" w:sz="4" w:space="0" w:color="auto"/>
              <w:right w:val="single" w:sz="8" w:space="0" w:color="000000"/>
            </w:tcBorders>
            <w:vAlign w:val="center"/>
          </w:tcPr>
          <w:p w14:paraId="4371F780"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0630D015"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vAlign w:val="center"/>
          </w:tcPr>
          <w:p w14:paraId="19AB5C4B"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860015630</w:t>
            </w:r>
          </w:p>
        </w:tc>
        <w:tc>
          <w:tcPr>
            <w:tcW w:w="1134" w:type="dxa"/>
            <w:tcBorders>
              <w:top w:val="single" w:sz="4" w:space="0" w:color="auto"/>
              <w:left w:val="single" w:sz="8" w:space="0" w:color="CCCCCC"/>
              <w:bottom w:val="single" w:sz="4" w:space="0" w:color="auto"/>
              <w:right w:val="single" w:sz="8" w:space="0" w:color="000000"/>
            </w:tcBorders>
            <w:vAlign w:val="center"/>
          </w:tcPr>
          <w:p w14:paraId="5E007898"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SOCIEDAD DE SAN PABLO</w:t>
            </w:r>
          </w:p>
        </w:tc>
        <w:tc>
          <w:tcPr>
            <w:tcW w:w="1134" w:type="dxa"/>
            <w:tcBorders>
              <w:top w:val="single" w:sz="4" w:space="0" w:color="auto"/>
              <w:left w:val="single" w:sz="8" w:space="0" w:color="CCCCCC"/>
              <w:bottom w:val="single" w:sz="4" w:space="0" w:color="auto"/>
              <w:right w:val="single" w:sz="8" w:space="0" w:color="000000"/>
            </w:tcBorders>
            <w:vAlign w:val="center"/>
          </w:tcPr>
          <w:p w14:paraId="531F46C5"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$ 176.254,00</w:t>
            </w:r>
          </w:p>
        </w:tc>
        <w:tc>
          <w:tcPr>
            <w:tcW w:w="1276" w:type="dxa"/>
            <w:tcBorders>
              <w:top w:val="single" w:sz="4" w:space="0" w:color="auto"/>
              <w:left w:val="single" w:sz="8" w:space="0" w:color="CCCCCC"/>
              <w:bottom w:val="single" w:sz="4" w:space="0" w:color="auto"/>
              <w:right w:val="single" w:sz="8" w:space="0" w:color="000000"/>
            </w:tcBorders>
            <w:vAlign w:val="center"/>
          </w:tcPr>
          <w:p w14:paraId="71EACE74"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57FF1EA4"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5338789</w:t>
            </w:r>
          </w:p>
        </w:tc>
        <w:tc>
          <w:tcPr>
            <w:tcW w:w="992" w:type="dxa"/>
            <w:tcBorders>
              <w:top w:val="single" w:sz="4" w:space="0" w:color="auto"/>
              <w:left w:val="single" w:sz="8" w:space="0" w:color="CCCCCC"/>
              <w:bottom w:val="single" w:sz="4" w:space="0" w:color="auto"/>
              <w:right w:val="single" w:sz="8" w:space="0" w:color="000000"/>
            </w:tcBorders>
            <w:vAlign w:val="center"/>
          </w:tcPr>
          <w:p w14:paraId="714765FF"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13/01/2022</w:t>
            </w:r>
          </w:p>
        </w:tc>
        <w:tc>
          <w:tcPr>
            <w:tcW w:w="1276" w:type="dxa"/>
            <w:tcBorders>
              <w:top w:val="single" w:sz="4" w:space="0" w:color="auto"/>
              <w:left w:val="single" w:sz="8" w:space="0" w:color="CCCCCC"/>
              <w:bottom w:val="single" w:sz="4" w:space="0" w:color="auto"/>
              <w:right w:val="single" w:sz="8" w:space="0" w:color="000000"/>
            </w:tcBorders>
            <w:vAlign w:val="center"/>
          </w:tcPr>
          <w:p w14:paraId="5B20E178" w14:textId="77777777" w:rsidR="00FA7C1B" w:rsidRPr="00EC30B0" w:rsidRDefault="00FA7C1B" w:rsidP="0012758F">
            <w:pPr>
              <w:spacing w:after="0" w:line="240" w:lineRule="auto"/>
              <w:jc w:val="center"/>
              <w:rPr>
                <w:rFonts w:ascii="Arial" w:hAnsi="Arial" w:cs="Arial"/>
                <w:color w:val="000000"/>
                <w:sz w:val="16"/>
                <w:szCs w:val="16"/>
              </w:rPr>
            </w:pPr>
            <w:r w:rsidRPr="00EC30B0">
              <w:rPr>
                <w:rFonts w:cs="Calibri"/>
                <w:color w:val="000000"/>
                <w:sz w:val="16"/>
                <w:szCs w:val="16"/>
              </w:rPr>
              <w:t>SSFFS-13624/2021</w:t>
            </w:r>
          </w:p>
        </w:tc>
      </w:tr>
    </w:tbl>
    <w:p w14:paraId="3CE1E6B8" w14:textId="77777777" w:rsidR="00FA7C1B" w:rsidRPr="00797E8D" w:rsidRDefault="00FA7C1B" w:rsidP="00FA7C1B">
      <w:pPr>
        <w:spacing w:after="0"/>
        <w:ind w:right="48"/>
        <w:jc w:val="both"/>
        <w:rPr>
          <w:rFonts w:ascii="Arial" w:eastAsia="Arial" w:hAnsi="Arial" w:cs="Arial"/>
          <w:color w:val="7030A0"/>
        </w:rPr>
      </w:pPr>
    </w:p>
    <w:p w14:paraId="415CED59" w14:textId="77777777" w:rsidR="00FA7C1B" w:rsidRPr="00797E8D" w:rsidRDefault="00FA7C1B" w:rsidP="00FA7C1B">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50A3445" w14:textId="77777777" w:rsidR="00FA7C1B" w:rsidRPr="00797E8D" w:rsidRDefault="00FA7C1B" w:rsidP="00FA7C1B">
      <w:pPr>
        <w:spacing w:after="0"/>
        <w:ind w:right="48"/>
        <w:jc w:val="both"/>
        <w:rPr>
          <w:rFonts w:ascii="Arial" w:eastAsia="Arial" w:hAnsi="Arial" w:cs="Arial"/>
        </w:rPr>
      </w:pPr>
    </w:p>
    <w:p w14:paraId="1383F2BE" w14:textId="77777777" w:rsidR="00FA7C1B" w:rsidRPr="00797E8D" w:rsidRDefault="00FA7C1B" w:rsidP="00FA7C1B">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80414ED" w14:textId="77777777" w:rsidR="00FA7C1B" w:rsidRPr="00797E8D" w:rsidRDefault="00FA7C1B" w:rsidP="00FA7C1B">
      <w:pPr>
        <w:spacing w:after="0"/>
        <w:ind w:right="48"/>
        <w:jc w:val="both"/>
        <w:rPr>
          <w:rFonts w:ascii="Arial" w:eastAsia="Arial" w:hAnsi="Arial" w:cs="Arial"/>
          <w:i/>
        </w:rPr>
      </w:pPr>
    </w:p>
    <w:p w14:paraId="5FA3A0E3" w14:textId="77777777" w:rsidR="00FA7C1B" w:rsidRPr="00797E8D" w:rsidRDefault="00FA7C1B" w:rsidP="00FA7C1B">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236007AC" w14:textId="77777777" w:rsidR="00FA7C1B" w:rsidRPr="00797E8D" w:rsidRDefault="00FA7C1B" w:rsidP="00FA7C1B">
      <w:pPr>
        <w:spacing w:after="0"/>
        <w:ind w:right="48"/>
        <w:jc w:val="both"/>
        <w:rPr>
          <w:rFonts w:ascii="Arial" w:eastAsia="Arial" w:hAnsi="Arial" w:cs="Arial"/>
        </w:rPr>
      </w:pPr>
    </w:p>
    <w:p w14:paraId="361317D8" w14:textId="77777777" w:rsidR="00FA7C1B" w:rsidRPr="00797E8D" w:rsidRDefault="00FA7C1B" w:rsidP="00FA7C1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15868274" w14:textId="77777777" w:rsidR="00FA7C1B" w:rsidRPr="00797E8D" w:rsidRDefault="00FA7C1B" w:rsidP="00FA7C1B">
      <w:pPr>
        <w:spacing w:after="0"/>
        <w:ind w:right="48"/>
        <w:jc w:val="both"/>
        <w:rPr>
          <w:rFonts w:ascii="Arial" w:eastAsia="Arial" w:hAnsi="Arial" w:cs="Arial"/>
          <w:i/>
        </w:rPr>
      </w:pPr>
    </w:p>
    <w:p w14:paraId="64474C78" w14:textId="77777777" w:rsidR="00FA7C1B" w:rsidRPr="00797E8D" w:rsidRDefault="00FA7C1B" w:rsidP="00FA7C1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E4D7781" w14:textId="77777777" w:rsidR="00FA7C1B" w:rsidRPr="00797E8D" w:rsidRDefault="00FA7C1B" w:rsidP="00FA7C1B">
      <w:pPr>
        <w:spacing w:after="0"/>
        <w:ind w:right="48"/>
        <w:jc w:val="both"/>
        <w:rPr>
          <w:rFonts w:ascii="Arial" w:eastAsia="Arial" w:hAnsi="Arial" w:cs="Arial"/>
        </w:rPr>
      </w:pPr>
    </w:p>
    <w:p w14:paraId="1CEE5686"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E7A112B" w14:textId="77777777" w:rsidR="00FA7C1B" w:rsidRPr="00797E8D" w:rsidRDefault="00FA7C1B" w:rsidP="00FA7C1B">
      <w:pPr>
        <w:spacing w:after="0"/>
        <w:ind w:left="567" w:right="567"/>
        <w:jc w:val="both"/>
        <w:rPr>
          <w:rFonts w:ascii="Arial" w:eastAsia="Arial" w:hAnsi="Arial" w:cs="Arial"/>
          <w:i/>
          <w:sz w:val="20"/>
          <w:szCs w:val="20"/>
        </w:rPr>
      </w:pPr>
    </w:p>
    <w:p w14:paraId="2BF18B32"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C75B848" w14:textId="77777777" w:rsidR="00FA7C1B" w:rsidRPr="00797E8D" w:rsidRDefault="00FA7C1B" w:rsidP="00FA7C1B">
      <w:pPr>
        <w:spacing w:after="0"/>
        <w:ind w:left="567" w:right="567"/>
        <w:jc w:val="both"/>
        <w:rPr>
          <w:rFonts w:ascii="Arial" w:eastAsia="Arial" w:hAnsi="Arial" w:cs="Arial"/>
          <w:i/>
          <w:sz w:val="20"/>
          <w:szCs w:val="20"/>
        </w:rPr>
      </w:pPr>
    </w:p>
    <w:p w14:paraId="7B2B880E"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00F827D" w14:textId="77777777" w:rsidR="00FA7C1B" w:rsidRPr="00797E8D" w:rsidRDefault="00FA7C1B" w:rsidP="00FA7C1B">
      <w:pPr>
        <w:spacing w:after="0"/>
        <w:ind w:left="567" w:right="567"/>
        <w:jc w:val="both"/>
        <w:rPr>
          <w:rFonts w:ascii="Arial" w:eastAsia="Arial" w:hAnsi="Arial" w:cs="Arial"/>
          <w:i/>
          <w:sz w:val="20"/>
          <w:szCs w:val="20"/>
        </w:rPr>
      </w:pPr>
    </w:p>
    <w:p w14:paraId="7E0DC38F"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1143018" w14:textId="77777777" w:rsidR="00FA7C1B" w:rsidRPr="00797E8D" w:rsidRDefault="00FA7C1B" w:rsidP="00FA7C1B">
      <w:pPr>
        <w:spacing w:after="0"/>
        <w:ind w:right="48"/>
        <w:jc w:val="both"/>
        <w:rPr>
          <w:rFonts w:ascii="Arial" w:eastAsia="Arial" w:hAnsi="Arial" w:cs="Arial"/>
          <w:i/>
        </w:rPr>
      </w:pPr>
    </w:p>
    <w:p w14:paraId="2E85FF55" w14:textId="77777777" w:rsidR="00FA7C1B" w:rsidRPr="00797E8D" w:rsidRDefault="00FA7C1B" w:rsidP="00FA7C1B">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65A12808" w14:textId="77777777" w:rsidR="00FA7C1B" w:rsidRPr="00797E8D" w:rsidRDefault="00FA7C1B" w:rsidP="00FA7C1B">
      <w:pPr>
        <w:spacing w:after="0"/>
        <w:ind w:right="48"/>
        <w:jc w:val="both"/>
        <w:rPr>
          <w:rFonts w:ascii="Arial" w:eastAsia="Arial" w:hAnsi="Arial" w:cs="Arial"/>
          <w:b/>
        </w:rPr>
      </w:pPr>
    </w:p>
    <w:p w14:paraId="7289B809" w14:textId="77777777" w:rsidR="00FA7C1B" w:rsidRPr="002D290C" w:rsidRDefault="00FA7C1B" w:rsidP="00FA7C1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8661826" w14:textId="77777777" w:rsidR="00FA7C1B" w:rsidRPr="002D290C" w:rsidRDefault="00FA7C1B" w:rsidP="00FA7C1B">
      <w:pPr>
        <w:spacing w:after="0"/>
        <w:ind w:right="567"/>
        <w:jc w:val="both"/>
        <w:rPr>
          <w:rFonts w:ascii="Arial" w:eastAsia="Arial" w:hAnsi="Arial" w:cs="Arial"/>
          <w:lang w:val="es-CO"/>
        </w:rPr>
      </w:pPr>
    </w:p>
    <w:p w14:paraId="6FB92C6A" w14:textId="77777777" w:rsidR="00FA7C1B" w:rsidRDefault="00FA7C1B" w:rsidP="00FA7C1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DE9CAB5" w14:textId="77777777" w:rsidR="00FA7C1B" w:rsidRPr="00736F15" w:rsidRDefault="00FA7C1B" w:rsidP="00FA7C1B">
      <w:pPr>
        <w:spacing w:after="0"/>
        <w:ind w:left="567" w:right="567"/>
        <w:jc w:val="both"/>
        <w:rPr>
          <w:rFonts w:ascii="Arial" w:eastAsia="Arial" w:hAnsi="Arial" w:cs="Arial"/>
          <w:sz w:val="20"/>
          <w:szCs w:val="20"/>
          <w:lang w:val="es-CO"/>
        </w:rPr>
      </w:pPr>
    </w:p>
    <w:p w14:paraId="7D124051" w14:textId="77777777" w:rsidR="00FA7C1B" w:rsidRDefault="00FA7C1B" w:rsidP="00FA7C1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403A56F7" w14:textId="77777777" w:rsidR="00FA7C1B" w:rsidRPr="00736F15" w:rsidRDefault="00FA7C1B" w:rsidP="00FA7C1B">
      <w:pPr>
        <w:spacing w:after="0"/>
        <w:ind w:left="567" w:right="567"/>
        <w:jc w:val="both"/>
        <w:rPr>
          <w:rFonts w:ascii="Arial" w:eastAsia="Arial" w:hAnsi="Arial" w:cs="Arial"/>
          <w:sz w:val="20"/>
          <w:szCs w:val="20"/>
          <w:lang w:val="es-CO"/>
        </w:rPr>
      </w:pPr>
    </w:p>
    <w:p w14:paraId="19271F2B" w14:textId="77777777" w:rsidR="00FA7C1B" w:rsidRPr="00736F15" w:rsidRDefault="00FA7C1B" w:rsidP="00FA7C1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CE37B82" w14:textId="77777777" w:rsidR="00FA7C1B" w:rsidRPr="00797E8D" w:rsidRDefault="00FA7C1B" w:rsidP="00FA7C1B">
      <w:pPr>
        <w:spacing w:after="0"/>
        <w:ind w:right="567"/>
        <w:jc w:val="both"/>
        <w:rPr>
          <w:rFonts w:ascii="Arial" w:eastAsia="Arial" w:hAnsi="Arial" w:cs="Arial"/>
          <w:i/>
          <w:color w:val="7030A0"/>
        </w:rPr>
      </w:pPr>
    </w:p>
    <w:p w14:paraId="0E05D743" w14:textId="77777777" w:rsidR="00FA7C1B" w:rsidRPr="00797E8D" w:rsidRDefault="00FA7C1B" w:rsidP="00FA7C1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11FDF30" w14:textId="77777777" w:rsidR="00FA7C1B" w:rsidRPr="00797E8D" w:rsidRDefault="00FA7C1B" w:rsidP="00FA7C1B">
      <w:pPr>
        <w:spacing w:after="0"/>
        <w:ind w:right="48"/>
        <w:jc w:val="both"/>
        <w:rPr>
          <w:rFonts w:ascii="Arial" w:eastAsia="Arial" w:hAnsi="Arial" w:cs="Arial"/>
          <w:i/>
        </w:rPr>
      </w:pPr>
    </w:p>
    <w:p w14:paraId="0EC1F09C"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1383EAE" w14:textId="77777777" w:rsidR="00FA7C1B" w:rsidRPr="00797E8D" w:rsidRDefault="00FA7C1B" w:rsidP="00FA7C1B">
      <w:pPr>
        <w:spacing w:after="0"/>
        <w:ind w:left="567" w:right="567"/>
        <w:jc w:val="both"/>
        <w:rPr>
          <w:rFonts w:ascii="Arial" w:eastAsia="Arial" w:hAnsi="Arial" w:cs="Arial"/>
          <w:i/>
          <w:sz w:val="20"/>
          <w:szCs w:val="20"/>
        </w:rPr>
      </w:pPr>
    </w:p>
    <w:p w14:paraId="25C960EB"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997EAB1" w14:textId="77777777" w:rsidR="00FA7C1B" w:rsidRPr="00797E8D" w:rsidRDefault="00FA7C1B" w:rsidP="00FA7C1B">
      <w:pPr>
        <w:spacing w:after="0"/>
        <w:ind w:left="567" w:right="567"/>
        <w:jc w:val="both"/>
        <w:rPr>
          <w:rFonts w:ascii="Arial" w:eastAsia="Arial" w:hAnsi="Arial" w:cs="Arial"/>
          <w:i/>
          <w:sz w:val="20"/>
          <w:szCs w:val="20"/>
        </w:rPr>
      </w:pPr>
    </w:p>
    <w:p w14:paraId="1413618B" w14:textId="77777777" w:rsidR="00FA7C1B" w:rsidRPr="00797E8D" w:rsidRDefault="00FA7C1B" w:rsidP="00FA7C1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4691D1C9" w14:textId="77777777" w:rsidR="00FA7C1B" w:rsidRPr="00797E8D" w:rsidRDefault="00FA7C1B" w:rsidP="00FA7C1B">
      <w:pPr>
        <w:spacing w:after="0"/>
        <w:ind w:right="48"/>
        <w:jc w:val="both"/>
        <w:rPr>
          <w:rFonts w:ascii="Arial" w:eastAsia="Arial" w:hAnsi="Arial" w:cs="Arial"/>
          <w:sz w:val="20"/>
          <w:szCs w:val="20"/>
        </w:rPr>
      </w:pPr>
    </w:p>
    <w:p w14:paraId="6329E003" w14:textId="77777777" w:rsidR="00FA7C1B" w:rsidRPr="00BD53F6" w:rsidRDefault="00FA7C1B" w:rsidP="00FA7C1B">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SSFFS-13624 del 21 de noviembre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SOCIEDAD DE SAN PABLO</w:t>
      </w:r>
      <w:r w:rsidRPr="00797E8D">
        <w:rPr>
          <w:rFonts w:ascii="Arial" w:eastAsia="Arial" w:hAnsi="Arial" w:cs="Arial"/>
        </w:rPr>
        <w:t xml:space="preserve">, con NIT. </w:t>
      </w:r>
      <w:r>
        <w:rPr>
          <w:rFonts w:ascii="Arial" w:eastAsia="Arial" w:hAnsi="Arial" w:cs="Arial"/>
        </w:rPr>
        <w:t>860.015.630-6</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SDA-03-2024-11</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5883C4AE" w14:textId="77777777" w:rsidR="00FA7C1B" w:rsidRPr="00BD53F6" w:rsidRDefault="00FA7C1B" w:rsidP="00FA7C1B">
      <w:pPr>
        <w:spacing w:after="0"/>
        <w:ind w:right="48"/>
        <w:jc w:val="both"/>
        <w:rPr>
          <w:rFonts w:ascii="Arial" w:eastAsia="Arial" w:hAnsi="Arial" w:cs="Arial"/>
        </w:rPr>
      </w:pPr>
    </w:p>
    <w:p w14:paraId="521D2F23" w14:textId="77777777" w:rsidR="00FA7C1B" w:rsidRPr="00BD53F6" w:rsidRDefault="00FA7C1B" w:rsidP="00FA7C1B">
      <w:pPr>
        <w:spacing w:after="0"/>
        <w:ind w:right="48"/>
        <w:jc w:val="both"/>
        <w:rPr>
          <w:rFonts w:ascii="Arial" w:eastAsia="Arial" w:hAnsi="Arial" w:cs="Arial"/>
          <w:b/>
        </w:rPr>
      </w:pPr>
      <w:r w:rsidRPr="00BD53F6">
        <w:rPr>
          <w:rFonts w:ascii="Arial" w:eastAsia="Arial" w:hAnsi="Arial" w:cs="Arial"/>
        </w:rPr>
        <w:t xml:space="preserve">En mérito de lo expuesto,  </w:t>
      </w:r>
    </w:p>
    <w:p w14:paraId="44A62915" w14:textId="77777777" w:rsidR="00FA7C1B" w:rsidRPr="00BD53F6" w:rsidRDefault="00FA7C1B" w:rsidP="00FA7C1B">
      <w:pPr>
        <w:pBdr>
          <w:top w:val="nil"/>
          <w:left w:val="nil"/>
          <w:bottom w:val="nil"/>
          <w:right w:val="nil"/>
          <w:between w:val="nil"/>
        </w:pBdr>
        <w:spacing w:after="0"/>
        <w:ind w:right="48"/>
        <w:jc w:val="both"/>
        <w:rPr>
          <w:rFonts w:ascii="Arial" w:eastAsia="Arial" w:hAnsi="Arial" w:cs="Arial"/>
          <w:b/>
        </w:rPr>
      </w:pPr>
    </w:p>
    <w:p w14:paraId="3582DC87" w14:textId="77777777" w:rsidR="00FA7C1B" w:rsidRPr="00BD53F6" w:rsidRDefault="00FA7C1B" w:rsidP="00FA7C1B">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7852EEF9" w14:textId="77777777" w:rsidR="00FA7C1B" w:rsidRPr="00BD53F6" w:rsidRDefault="00FA7C1B" w:rsidP="00FA7C1B">
      <w:pPr>
        <w:pBdr>
          <w:top w:val="nil"/>
          <w:left w:val="nil"/>
          <w:bottom w:val="nil"/>
          <w:right w:val="nil"/>
          <w:between w:val="nil"/>
        </w:pBdr>
        <w:spacing w:after="0"/>
        <w:ind w:right="48"/>
        <w:jc w:val="both"/>
        <w:rPr>
          <w:rFonts w:ascii="Arial" w:eastAsia="Arial" w:hAnsi="Arial" w:cs="Arial"/>
          <w:b/>
        </w:rPr>
      </w:pPr>
    </w:p>
    <w:p w14:paraId="20A6AEAF" w14:textId="77777777" w:rsidR="00FA7C1B" w:rsidRPr="00BD53F6" w:rsidRDefault="00FA7C1B" w:rsidP="00FA7C1B">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SDA-03-2024-11</w:t>
      </w:r>
      <w:r w:rsidRPr="00BD53F6">
        <w:rPr>
          <w:rFonts w:ascii="Arial" w:eastAsia="Arial" w:hAnsi="Arial" w:cs="Arial"/>
        </w:rPr>
        <w:t xml:space="preserve">, por las razones expuestas en la parte motiva del presente acto administrativo. </w:t>
      </w:r>
    </w:p>
    <w:p w14:paraId="35883C87" w14:textId="77777777" w:rsidR="00FA7C1B" w:rsidRPr="00BD53F6" w:rsidRDefault="00FA7C1B" w:rsidP="00FA7C1B">
      <w:pPr>
        <w:spacing w:after="0"/>
        <w:ind w:right="48"/>
        <w:jc w:val="both"/>
        <w:rPr>
          <w:rFonts w:ascii="Arial" w:eastAsia="Arial" w:hAnsi="Arial" w:cs="Arial"/>
        </w:rPr>
      </w:pPr>
    </w:p>
    <w:p w14:paraId="4686CF6C" w14:textId="77777777" w:rsidR="00FA7C1B" w:rsidRPr="00BD53F6" w:rsidRDefault="00FA7C1B" w:rsidP="00FA7C1B">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SOCIEDAD DE SAN PABLO</w:t>
      </w:r>
      <w:r w:rsidRPr="00BD53F6">
        <w:rPr>
          <w:rFonts w:ascii="Arial" w:eastAsia="Arial" w:hAnsi="Arial" w:cs="Arial"/>
        </w:rPr>
        <w:t xml:space="preserve">, con NIT. </w:t>
      </w:r>
      <w:r>
        <w:rPr>
          <w:rFonts w:ascii="Arial" w:eastAsia="Arial" w:hAnsi="Arial" w:cs="Arial"/>
        </w:rPr>
        <w:t>860.015.630-6</w:t>
      </w:r>
      <w:r w:rsidRPr="00BD53F6">
        <w:rPr>
          <w:rFonts w:ascii="Arial" w:eastAsia="Arial" w:hAnsi="Arial" w:cs="Arial"/>
        </w:rPr>
        <w:t xml:space="preserve">, a través de su representante legal o quien haga sus veces, en la </w:t>
      </w:r>
      <w:r w:rsidRPr="00B141CF">
        <w:rPr>
          <w:rFonts w:ascii="Arial" w:eastAsia="Arial" w:hAnsi="Arial" w:cs="Arial"/>
        </w:rPr>
        <w:t>A</w:t>
      </w:r>
      <w:r>
        <w:rPr>
          <w:rFonts w:ascii="Arial" w:eastAsia="Arial" w:hAnsi="Arial" w:cs="Arial"/>
        </w:rPr>
        <w:t xml:space="preserve">venida </w:t>
      </w:r>
      <w:r w:rsidRPr="00B141CF">
        <w:rPr>
          <w:rFonts w:ascii="Arial" w:eastAsia="Arial" w:hAnsi="Arial" w:cs="Arial"/>
        </w:rPr>
        <w:t>C</w:t>
      </w:r>
      <w:r>
        <w:rPr>
          <w:rFonts w:ascii="Arial" w:eastAsia="Arial" w:hAnsi="Arial" w:cs="Arial"/>
        </w:rPr>
        <w:t>alle</w:t>
      </w:r>
      <w:r w:rsidRPr="00B141CF">
        <w:rPr>
          <w:rFonts w:ascii="Arial" w:eastAsia="Arial" w:hAnsi="Arial" w:cs="Arial"/>
        </w:rPr>
        <w:t xml:space="preserve"> 170 </w:t>
      </w:r>
      <w:r>
        <w:rPr>
          <w:rFonts w:ascii="Arial" w:eastAsia="Arial" w:hAnsi="Arial" w:cs="Arial"/>
        </w:rPr>
        <w:t>No.</w:t>
      </w:r>
      <w:r w:rsidRPr="00B141CF">
        <w:rPr>
          <w:rFonts w:ascii="Arial" w:eastAsia="Arial" w:hAnsi="Arial" w:cs="Arial"/>
        </w:rPr>
        <w:t xml:space="preserve"> 8G </w:t>
      </w:r>
      <w:r>
        <w:rPr>
          <w:rFonts w:ascii="Arial" w:eastAsia="Arial" w:hAnsi="Arial" w:cs="Arial"/>
        </w:rPr>
        <w:t xml:space="preserve">- </w:t>
      </w:r>
      <w:r w:rsidRPr="00B141CF">
        <w:rPr>
          <w:rFonts w:ascii="Arial" w:eastAsia="Arial" w:hAnsi="Arial" w:cs="Arial"/>
        </w:rPr>
        <w:t>31</w:t>
      </w:r>
      <w:r w:rsidRPr="00BD53F6">
        <w:rPr>
          <w:rFonts w:ascii="Arial" w:eastAsia="Arial" w:hAnsi="Arial" w:cs="Arial"/>
        </w:rPr>
        <w:t>, de la ciudad de Bogotá D.C.</w:t>
      </w:r>
    </w:p>
    <w:p w14:paraId="3CD04DE8" w14:textId="77777777" w:rsidR="00FA7C1B" w:rsidRPr="00BD53F6" w:rsidRDefault="00FA7C1B" w:rsidP="00FA7C1B">
      <w:pPr>
        <w:spacing w:after="0"/>
        <w:ind w:right="48"/>
        <w:jc w:val="both"/>
        <w:rPr>
          <w:rFonts w:ascii="Arial" w:eastAsia="Arial" w:hAnsi="Arial" w:cs="Arial"/>
        </w:rPr>
      </w:pPr>
    </w:p>
    <w:p w14:paraId="1E4997CC" w14:textId="77777777" w:rsidR="00FA7C1B" w:rsidRPr="00BD53F6" w:rsidRDefault="00FA7C1B" w:rsidP="00FA7C1B">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085130C6" w14:textId="77777777" w:rsidR="00FA7C1B" w:rsidRPr="00BD53F6" w:rsidRDefault="00FA7C1B" w:rsidP="00FA7C1B">
      <w:pPr>
        <w:spacing w:after="0"/>
        <w:ind w:right="48"/>
        <w:jc w:val="both"/>
        <w:rPr>
          <w:rFonts w:ascii="Arial" w:eastAsia="Arial" w:hAnsi="Arial" w:cs="Arial"/>
          <w:b/>
        </w:rPr>
      </w:pPr>
    </w:p>
    <w:p w14:paraId="2DC8D03B" w14:textId="77777777" w:rsidR="00FA7C1B" w:rsidRPr="00BD53F6" w:rsidRDefault="00FA7C1B" w:rsidP="00FA7C1B">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SDA-03-2024-11</w:t>
      </w:r>
      <w:r w:rsidRPr="00BD53F6">
        <w:rPr>
          <w:rFonts w:ascii="Arial" w:eastAsia="Arial" w:hAnsi="Arial" w:cs="Arial"/>
        </w:rPr>
        <w:t xml:space="preserve">, al grupo de expedientes de esta autoridad ambiental, a efectos de que proceda su archivo definitivo. </w:t>
      </w:r>
    </w:p>
    <w:p w14:paraId="0BE93909" w14:textId="77777777" w:rsidR="00FA7C1B" w:rsidRPr="00BD53F6" w:rsidRDefault="00FA7C1B" w:rsidP="00FA7C1B">
      <w:pPr>
        <w:spacing w:after="0"/>
        <w:ind w:right="48"/>
        <w:jc w:val="both"/>
        <w:rPr>
          <w:rFonts w:ascii="Arial" w:eastAsia="Arial" w:hAnsi="Arial" w:cs="Arial"/>
        </w:rPr>
      </w:pPr>
    </w:p>
    <w:p w14:paraId="0D3DBA55" w14:textId="77777777" w:rsidR="00FA7C1B" w:rsidRPr="00BD53F6" w:rsidRDefault="00FA7C1B" w:rsidP="00FA7C1B">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1421FADD" w14:textId="77777777" w:rsidR="00FA7C1B" w:rsidRPr="00BD53F6" w:rsidRDefault="00FA7C1B" w:rsidP="00FA7C1B">
      <w:pPr>
        <w:spacing w:after="0"/>
        <w:ind w:right="48"/>
        <w:jc w:val="both"/>
        <w:rPr>
          <w:rFonts w:ascii="Arial" w:eastAsia="Arial" w:hAnsi="Arial" w:cs="Arial"/>
        </w:rPr>
      </w:pPr>
    </w:p>
    <w:p w14:paraId="76A1BBA9" w14:textId="77777777" w:rsidR="00FA7C1B" w:rsidRPr="00BF04C7" w:rsidRDefault="00FA7C1B" w:rsidP="00FA7C1B">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35A93842" w14:textId="77777777" w:rsidR="00FA7C1B" w:rsidRPr="00BF04C7" w:rsidRDefault="00FA7C1B" w:rsidP="00FA7C1B">
      <w:pPr>
        <w:spacing w:after="0"/>
        <w:ind w:right="48"/>
        <w:jc w:val="both"/>
        <w:rPr>
          <w:rFonts w:ascii="Arial" w:eastAsia="Arial" w:hAnsi="Arial" w:cs="Arial"/>
        </w:rPr>
      </w:pPr>
    </w:p>
    <w:p w14:paraId="37E00B2D" w14:textId="77777777" w:rsidR="00FA7C1B" w:rsidRPr="004C7879" w:rsidRDefault="00FA7C1B" w:rsidP="00FA7C1B">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291996F7" w14:textId="77777777" w:rsidR="00FA7C1B" w:rsidRDefault="00FA7C1B" w:rsidP="00FA7C1B"/>
    <w:p w14:paraId="6A86C38D"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F08D715"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213018D2" w14:textId="77777777" w:rsidR="00151297" w:rsidRDefault="00151297" w:rsidP="00855A3B">
      <w:pPr>
        <w:spacing w:after="0" w:line="240" w:lineRule="auto"/>
      </w:pPr>
    </w:p>
    <w:p w14:paraId="4D35021C"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59ED380" w14:textId="77777777" w:rsidR="00151297" w:rsidRDefault="00000000" w:rsidP="007E0C89">
      <w:pPr>
        <w:spacing w:after="0"/>
      </w:pPr>
      <w:bookmarkStart w:id="11" w:name="gdocs_firma"/>
      <w:r>
        <w:rPr>
          <w:rFonts w:cs="Arial"/>
          <w:noProof/>
          <w:lang w:val="es-CO" w:eastAsia="es-CO"/>
        </w:rPr>
        <w:drawing>
          <wp:inline distT="0" distB="0" distL="0" distR="0" wp14:anchorId="2AE64060" wp14:editId="5E407F4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9249B7C"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4C6DB08C"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271AD629"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B969A91" w14:textId="77777777" w:rsidR="00D3506E" w:rsidRDefault="00D3506E" w:rsidP="00151297">
      <w:pPr>
        <w:spacing w:after="0" w:line="240" w:lineRule="auto"/>
        <w:rPr>
          <w:rFonts w:ascii="Arial" w:hAnsi="Arial" w:cs="Arial"/>
          <w:i/>
          <w:sz w:val="16"/>
          <w:szCs w:val="16"/>
        </w:rPr>
      </w:pPr>
    </w:p>
    <w:p w14:paraId="075CEA58" w14:textId="4D74E15A" w:rsidR="007E0C89" w:rsidRDefault="00FA7C1B" w:rsidP="00151297">
      <w:pPr>
        <w:spacing w:after="0" w:line="240" w:lineRule="auto"/>
        <w:rPr>
          <w:rFonts w:ascii="Arial" w:hAnsi="Arial" w:cs="Arial"/>
          <w:i/>
          <w:sz w:val="16"/>
          <w:szCs w:val="16"/>
        </w:rPr>
      </w:pPr>
      <w:r w:rsidRPr="00FA7C1B">
        <w:rPr>
          <w:rFonts w:ascii="Arial" w:hAnsi="Arial" w:cs="Arial"/>
          <w:i/>
          <w:sz w:val="16"/>
          <w:szCs w:val="16"/>
        </w:rPr>
        <w:t>E</w:t>
      </w:r>
      <w:r w:rsidRPr="00FA7C1B">
        <w:rPr>
          <w:rFonts w:ascii="Arial" w:hAnsi="Arial" w:cs="Arial"/>
          <w:i/>
          <w:sz w:val="16"/>
          <w:szCs w:val="16"/>
        </w:rPr>
        <w:t>xpediente</w:t>
      </w:r>
      <w:r>
        <w:rPr>
          <w:rFonts w:ascii="Arial" w:hAnsi="Arial" w:cs="Arial"/>
          <w:i/>
          <w:sz w:val="16"/>
          <w:szCs w:val="16"/>
        </w:rPr>
        <w:t>:</w:t>
      </w:r>
      <w:r w:rsidRPr="00FA7C1B">
        <w:rPr>
          <w:rFonts w:ascii="Arial" w:hAnsi="Arial" w:cs="Arial"/>
          <w:i/>
          <w:sz w:val="16"/>
          <w:szCs w:val="16"/>
        </w:rPr>
        <w:t xml:space="preserve"> SDA-03-2024-11</w:t>
      </w:r>
    </w:p>
    <w:p w14:paraId="1296EEE3"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35747C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0669FB9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7B6C7" w14:textId="77777777" w:rsidR="0012007F" w:rsidRDefault="0012007F">
      <w:pPr>
        <w:spacing w:after="0" w:line="240" w:lineRule="auto"/>
      </w:pPr>
      <w:r>
        <w:separator/>
      </w:r>
    </w:p>
  </w:endnote>
  <w:endnote w:type="continuationSeparator" w:id="0">
    <w:p w14:paraId="456108A9" w14:textId="77777777" w:rsidR="0012007F" w:rsidRDefault="00120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F91F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6803ACC"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87D7C" w14:paraId="5663DD5B" w14:textId="77777777">
      <w:trPr>
        <w:trHeight w:val="1320"/>
      </w:trPr>
      <w:tc>
        <w:tcPr>
          <w:tcW w:w="4824" w:type="dxa"/>
          <w:tcMar>
            <w:top w:w="0" w:type="dxa"/>
            <w:left w:w="0" w:type="dxa"/>
            <w:bottom w:w="0" w:type="dxa"/>
            <w:right w:w="0" w:type="dxa"/>
          </w:tcMar>
          <w:vAlign w:val="center"/>
        </w:tcPr>
        <w:p w14:paraId="605CA489" w14:textId="18370B8A" w:rsidR="00387D7C" w:rsidRDefault="00FA7C1B">
          <w:pPr>
            <w:pStyle w:val="Normal0"/>
          </w:pPr>
          <w:r>
            <w:rPr>
              <w:noProof/>
            </w:rPr>
            <w:drawing>
              <wp:inline distT="0" distB="0" distL="0" distR="0" wp14:anchorId="316D5EBD" wp14:editId="70AF82BA">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D210258" w14:textId="56007394" w:rsidR="00387D7C" w:rsidRDefault="00FA7C1B">
          <w:pPr>
            <w:pStyle w:val="Normal0"/>
            <w:jc w:val="right"/>
          </w:pPr>
          <w:r>
            <w:rPr>
              <w:noProof/>
            </w:rPr>
            <w:drawing>
              <wp:inline distT="0" distB="0" distL="0" distR="0" wp14:anchorId="4BD84C21" wp14:editId="0EAE7663">
                <wp:extent cx="1577340" cy="807720"/>
                <wp:effectExtent l="0" t="0" r="3810" b="0"/>
                <wp:docPr id="5495354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502FE1C5" w14:textId="77777777" w:rsidR="00387D7C" w:rsidRDefault="00387D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1EF6" w14:textId="77777777" w:rsidR="0012007F" w:rsidRDefault="0012007F">
      <w:pPr>
        <w:spacing w:after="0" w:line="240" w:lineRule="auto"/>
      </w:pPr>
      <w:r>
        <w:separator/>
      </w:r>
    </w:p>
  </w:footnote>
  <w:footnote w:type="continuationSeparator" w:id="0">
    <w:p w14:paraId="0D38C6C8" w14:textId="77777777" w:rsidR="0012007F" w:rsidRDefault="00120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950E"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87D7C" w14:paraId="77D06721" w14:textId="77777777">
      <w:tc>
        <w:tcPr>
          <w:tcW w:w="9406" w:type="dxa"/>
          <w:tcMar>
            <w:top w:w="160" w:type="dxa"/>
            <w:left w:w="0" w:type="dxa"/>
            <w:bottom w:w="0" w:type="dxa"/>
            <w:right w:w="0" w:type="dxa"/>
          </w:tcMar>
        </w:tcPr>
        <w:p w14:paraId="656BE8D7" w14:textId="549B6874" w:rsidR="00387D7C" w:rsidRDefault="00FA7C1B">
          <w:pPr>
            <w:pStyle w:val="Normal1"/>
            <w:jc w:val="center"/>
          </w:pPr>
          <w:r>
            <w:rPr>
              <w:noProof/>
            </w:rPr>
            <w:drawing>
              <wp:inline distT="0" distB="0" distL="0" distR="0" wp14:anchorId="692E5485" wp14:editId="545B7B7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11153D4" w14:textId="77777777" w:rsidR="00387D7C" w:rsidRDefault="00387D7C"/>
  <w:p w14:paraId="60C9A2C9" w14:textId="77777777" w:rsidR="005433B0" w:rsidRDefault="005433B0" w:rsidP="00151297">
    <w:pPr>
      <w:pStyle w:val="Encabezado"/>
      <w:jc w:val="center"/>
      <w:rPr>
        <w:noProof/>
        <w:lang w:eastAsia="es-CO"/>
      </w:rPr>
    </w:pPr>
  </w:p>
  <w:p w14:paraId="3276F0C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76323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7C"/>
    <w:rsid w:val="00091096"/>
    <w:rsid w:val="000F3F6D"/>
    <w:rsid w:val="0012007F"/>
    <w:rsid w:val="00151297"/>
    <w:rsid w:val="00151E86"/>
    <w:rsid w:val="00387D7C"/>
    <w:rsid w:val="00454FDF"/>
    <w:rsid w:val="004A586C"/>
    <w:rsid w:val="00521220"/>
    <w:rsid w:val="005433B0"/>
    <w:rsid w:val="006A57A7"/>
    <w:rsid w:val="00721654"/>
    <w:rsid w:val="00751200"/>
    <w:rsid w:val="007E0C89"/>
    <w:rsid w:val="00855A3B"/>
    <w:rsid w:val="00A77307"/>
    <w:rsid w:val="00D3506E"/>
    <w:rsid w:val="00FA7C1B"/>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4AAAC"/>
  <w15:docId w15:val="{253FB2DC-2F89-4250-B149-CC0E003C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A7C1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A7C1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1862</Words>
  <Characters>10244</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2025-07-15T23:47:00Z</dcterms:created>
  <dcterms:modified xsi:type="dcterms:W3CDTF">2025-07-15T23:47:00Z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